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D2" w:rsidRPr="00EE04D2" w:rsidRDefault="00EE04D2" w:rsidP="00EE04D2">
      <w:pPr>
        <w:spacing w:after="0" w:line="240" w:lineRule="auto"/>
        <w:jc w:val="center"/>
        <w:rPr>
          <w:rFonts w:ascii="Times New Roman" w:eastAsia="Times New Roman" w:hAnsi="Times New Roman" w:cs="Times New Roman"/>
          <w:b/>
          <w:sz w:val="26"/>
          <w:szCs w:val="26"/>
          <w:lang w:eastAsia="ru-RU"/>
        </w:rPr>
      </w:pPr>
      <w:r w:rsidRPr="00EE04D2">
        <w:rPr>
          <w:rFonts w:ascii="Times New Roman" w:eastAsia="Times New Roman" w:hAnsi="Times New Roman" w:cs="Times New Roman"/>
          <w:b/>
          <w:sz w:val="26"/>
          <w:szCs w:val="26"/>
          <w:lang w:eastAsia="ru-RU"/>
        </w:rPr>
        <w:t>Родителям о туберкулезе</w:t>
      </w:r>
    </w:p>
    <w:p w:rsidR="00EE04D2" w:rsidRPr="00EE04D2" w:rsidRDefault="00EE04D2" w:rsidP="00EE04D2">
      <w:pPr>
        <w:spacing w:after="0" w:line="240" w:lineRule="auto"/>
        <w:jc w:val="center"/>
        <w:rPr>
          <w:rFonts w:ascii="Times New Roman" w:eastAsia="Times New Roman" w:hAnsi="Times New Roman" w:cs="Times New Roman"/>
          <w:b/>
          <w:sz w:val="26"/>
          <w:szCs w:val="26"/>
          <w:lang w:eastAsia="ru-RU"/>
        </w:rPr>
      </w:pPr>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4"/>
          <w:szCs w:val="24"/>
          <w:lang w:eastAsia="ru-RU"/>
        </w:rPr>
        <w:t xml:space="preserve">      </w:t>
      </w:r>
      <w:r w:rsidRPr="00EE04D2">
        <w:rPr>
          <w:rFonts w:ascii="Times New Roman" w:eastAsia="Times New Roman" w:hAnsi="Times New Roman" w:cs="Times New Roman"/>
          <w:sz w:val="26"/>
          <w:szCs w:val="26"/>
          <w:lang w:eastAsia="ru-RU"/>
        </w:rPr>
        <w:t xml:space="preserve">Туберкулёз относится к инфекционным заболеваниям, вызывается микобактерией туберкулеза. Туберкулёз чаще поражает органы дыхания, но встречаются и внелегочные формы туберкулёза. </w:t>
      </w:r>
      <w:proofErr w:type="gramStart"/>
      <w:r w:rsidRPr="00EE04D2">
        <w:rPr>
          <w:rFonts w:ascii="Times New Roman" w:eastAsia="Times New Roman" w:hAnsi="Times New Roman" w:cs="Times New Roman"/>
          <w:sz w:val="26"/>
          <w:szCs w:val="26"/>
          <w:lang w:eastAsia="ru-RU"/>
        </w:rPr>
        <w:t>Могут поражаться: кожа, лимфатические узлы, кости, почки, глаза, органы брюшной полости, центральная нервная система и т.д.</w:t>
      </w:r>
      <w:proofErr w:type="gramEnd"/>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С начала 90-х годов констатируется неблагоприятная обстановка по туберкулезу как в России, так и в мире в целом. В 1993 году Всемирная Организация Здравоохранения  (ВОЗ) объявила туберкулез проблемой глобальной опасности. На Земном шаре более 3млн. людей ежегодно умирают от туберкулеза, 1/3 населения Земли </w:t>
      </w:r>
      <w:proofErr w:type="gramStart"/>
      <w:r w:rsidRPr="00EE04D2">
        <w:rPr>
          <w:rFonts w:ascii="Times New Roman" w:eastAsia="Times New Roman" w:hAnsi="Times New Roman" w:cs="Times New Roman"/>
          <w:sz w:val="26"/>
          <w:szCs w:val="26"/>
          <w:lang w:eastAsia="ru-RU"/>
        </w:rPr>
        <w:t>инфицирована</w:t>
      </w:r>
      <w:proofErr w:type="gramEnd"/>
      <w:r w:rsidRPr="00EE04D2">
        <w:rPr>
          <w:rFonts w:ascii="Times New Roman" w:eastAsia="Times New Roman" w:hAnsi="Times New Roman" w:cs="Times New Roman"/>
          <w:sz w:val="26"/>
          <w:szCs w:val="26"/>
          <w:lang w:eastAsia="ru-RU"/>
        </w:rPr>
        <w:t xml:space="preserve"> туберкулезной палочкой, т.е.  являются её носителями.</w:t>
      </w:r>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Заразиться туберкулезом можно от больного воздушно-капельным путем (при разговоре, чихании, кашле); при соприкосновении с вещами или предметами, загрязненными мокротой, слюной, содержащими возбудителя  туберкулеза, т.к. этот микроб длительно сохраняет свою активность во внешней среде. </w:t>
      </w:r>
    </w:p>
    <w:p w:rsidR="00EE04D2" w:rsidRPr="00EE04D2" w:rsidRDefault="00EE04D2" w:rsidP="00EE04D2">
      <w:pPr>
        <w:spacing w:after="0" w:line="240" w:lineRule="auto"/>
        <w:ind w:firstLine="540"/>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Туберкуле</w:t>
      </w:r>
      <w:proofErr w:type="gramStart"/>
      <w:r w:rsidRPr="00EE04D2">
        <w:rPr>
          <w:rFonts w:ascii="Times New Roman" w:eastAsia="Times New Roman" w:hAnsi="Times New Roman" w:cs="Times New Roman"/>
          <w:sz w:val="26"/>
          <w:szCs w:val="26"/>
          <w:lang w:eastAsia="ru-RU"/>
        </w:rPr>
        <w:t>з-</w:t>
      </w:r>
      <w:proofErr w:type="gramEnd"/>
      <w:r w:rsidRPr="00EE04D2">
        <w:rPr>
          <w:rFonts w:ascii="Times New Roman" w:eastAsia="Times New Roman" w:hAnsi="Times New Roman" w:cs="Times New Roman"/>
          <w:sz w:val="26"/>
          <w:szCs w:val="26"/>
          <w:lang w:eastAsia="ru-RU"/>
        </w:rPr>
        <w:t xml:space="preserve"> это </w:t>
      </w:r>
      <w:proofErr w:type="spellStart"/>
      <w:r w:rsidRPr="00EE04D2">
        <w:rPr>
          <w:rFonts w:ascii="Times New Roman" w:eastAsia="Times New Roman" w:hAnsi="Times New Roman" w:cs="Times New Roman"/>
          <w:sz w:val="26"/>
          <w:szCs w:val="26"/>
          <w:lang w:eastAsia="ru-RU"/>
        </w:rPr>
        <w:t>зооантропоноз</w:t>
      </w:r>
      <w:proofErr w:type="spellEnd"/>
      <w:r w:rsidRPr="00EE04D2">
        <w:rPr>
          <w:rFonts w:ascii="Times New Roman" w:eastAsia="Times New Roman" w:hAnsi="Times New Roman" w:cs="Times New Roman"/>
          <w:sz w:val="26"/>
          <w:szCs w:val="26"/>
          <w:lang w:eastAsia="ru-RU"/>
        </w:rPr>
        <w:t>, поэтому в распространении инфекции могут представлять опасность животные, больные туберкулезом (крупный рогатый скот). Заражение может происходить при приеме в пищу молока, не подвергшегося достаточной термической обработке.</w:t>
      </w:r>
    </w:p>
    <w:p w:rsidR="00EE04D2" w:rsidRPr="00EE04D2" w:rsidRDefault="00EE04D2" w:rsidP="00EE04D2">
      <w:pPr>
        <w:spacing w:after="0" w:line="240" w:lineRule="auto"/>
        <w:ind w:firstLine="540"/>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Основное профилактическое средство от туберкулез</w:t>
      </w:r>
      <w:proofErr w:type="gramStart"/>
      <w:r w:rsidRPr="00EE04D2">
        <w:rPr>
          <w:rFonts w:ascii="Times New Roman" w:eastAsia="Times New Roman" w:hAnsi="Times New Roman" w:cs="Times New Roman"/>
          <w:sz w:val="26"/>
          <w:szCs w:val="26"/>
          <w:lang w:eastAsia="ru-RU"/>
        </w:rPr>
        <w:t>а-</w:t>
      </w:r>
      <w:proofErr w:type="gramEnd"/>
      <w:r w:rsidRPr="00EE04D2">
        <w:rPr>
          <w:rFonts w:ascii="Times New Roman" w:eastAsia="Times New Roman" w:hAnsi="Times New Roman" w:cs="Times New Roman"/>
          <w:sz w:val="26"/>
          <w:szCs w:val="26"/>
          <w:lang w:eastAsia="ru-RU"/>
        </w:rPr>
        <w:t xml:space="preserve"> прививка вакциной БЦЖ. Дети, привитые от туберкулеза, болеют в 15 раз реже и значительно легче, чем </w:t>
      </w:r>
      <w:proofErr w:type="spellStart"/>
      <w:r w:rsidRPr="00EE04D2">
        <w:rPr>
          <w:rFonts w:ascii="Times New Roman" w:eastAsia="Times New Roman" w:hAnsi="Times New Roman" w:cs="Times New Roman"/>
          <w:sz w:val="26"/>
          <w:szCs w:val="26"/>
          <w:lang w:eastAsia="ru-RU"/>
        </w:rPr>
        <w:t>непривитые</w:t>
      </w:r>
      <w:proofErr w:type="spellEnd"/>
      <w:r w:rsidRPr="00EE04D2">
        <w:rPr>
          <w:rFonts w:ascii="Times New Roman" w:eastAsia="Times New Roman" w:hAnsi="Times New Roman" w:cs="Times New Roman"/>
          <w:sz w:val="26"/>
          <w:szCs w:val="26"/>
          <w:lang w:eastAsia="ru-RU"/>
        </w:rPr>
        <w:t xml:space="preserve">. Прививка проводится на 3-6 день жизни ребенка в роддоме. На месте введения вакцины постепенно возникают воспалительные изменения, может образоваться небольшая язвочка. Это нормальное течение процесс. </w:t>
      </w:r>
    </w:p>
    <w:p w:rsidR="00EE04D2" w:rsidRPr="00EE04D2" w:rsidRDefault="00EE04D2" w:rsidP="00EE04D2">
      <w:pPr>
        <w:spacing w:after="0" w:line="240" w:lineRule="auto"/>
        <w:ind w:firstLine="540"/>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Иммунитет сохраняется в течение 5-7 лет, поэтому  в возрасте 7 и 14 лет детям с отрицательной реакцией Манту (т.е. неинфицированным) проводят прививку вакциной БЦЖ повторно.</w:t>
      </w:r>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Противопоказаниями для прививки являются  вес ребенка при рождении  менее 2 кг, врожденный первичный иммунодефицит, острые и обострения хронических заболеваний, злокачественные новообразования.</w:t>
      </w:r>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Дети с хроническими заболеваниями нуждаются в вакцинации больше, чем здоровые, т.к. течение любых инфекций, в том числе туберкулеза у таких детей чаще всего тяжелое, с осложнениями.</w:t>
      </w:r>
    </w:p>
    <w:p w:rsidR="00EE04D2" w:rsidRPr="00EE04D2" w:rsidRDefault="00EE04D2" w:rsidP="00EE04D2">
      <w:pPr>
        <w:spacing w:after="0" w:line="240" w:lineRule="auto"/>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sz w:val="26"/>
          <w:szCs w:val="26"/>
          <w:lang w:eastAsia="ru-RU"/>
        </w:rPr>
        <w:t xml:space="preserve">        При впервые выявленной положительной пробе Манту необходима консультация фтизиатра. </w:t>
      </w:r>
    </w:p>
    <w:p w:rsidR="00EE04D2" w:rsidRPr="00EE04D2" w:rsidRDefault="00EE04D2" w:rsidP="00EE04D2">
      <w:pPr>
        <w:spacing w:after="0" w:line="240" w:lineRule="auto"/>
        <w:rPr>
          <w:rFonts w:ascii="Times New Roman" w:eastAsia="Times New Roman" w:hAnsi="Times New Roman" w:cs="Times New Roman"/>
          <w:sz w:val="26"/>
          <w:szCs w:val="26"/>
          <w:lang w:eastAsia="ru-RU"/>
        </w:rPr>
      </w:pPr>
    </w:p>
    <w:p w:rsidR="00EE04D2" w:rsidRDefault="00EE04D2" w:rsidP="00EE04D2">
      <w:pPr>
        <w:spacing w:after="0" w:line="240" w:lineRule="auto"/>
        <w:rPr>
          <w:rFonts w:ascii="Arial" w:eastAsia="Times New Roman" w:hAnsi="Arial" w:cs="Arial"/>
          <w:sz w:val="26"/>
          <w:szCs w:val="26"/>
          <w:lang w:eastAsia="ru-RU"/>
        </w:rPr>
      </w:pPr>
    </w:p>
    <w:p w:rsidR="003363F2" w:rsidRPr="00EE04D2" w:rsidRDefault="003363F2" w:rsidP="00EE04D2">
      <w:pPr>
        <w:spacing w:after="0" w:line="240" w:lineRule="auto"/>
        <w:rPr>
          <w:rFonts w:ascii="Arial" w:eastAsia="Times New Roman" w:hAnsi="Arial" w:cs="Arial"/>
          <w:sz w:val="26"/>
          <w:szCs w:val="26"/>
          <w:lang w:eastAsia="ru-RU"/>
        </w:rPr>
      </w:pPr>
      <w:bookmarkStart w:id="0" w:name="_GoBack"/>
      <w:bookmarkEnd w:id="0"/>
    </w:p>
    <w:p w:rsidR="00EE04D2" w:rsidRP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P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P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P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p>
    <w:p w:rsidR="00EE04D2" w:rsidRPr="00EE04D2" w:rsidRDefault="00EE04D2" w:rsidP="00EE04D2">
      <w:pPr>
        <w:shd w:val="clear" w:color="auto" w:fill="FFFFFF"/>
        <w:spacing w:after="0" w:line="360" w:lineRule="auto"/>
        <w:ind w:left="14" w:firstLine="720"/>
        <w:jc w:val="center"/>
        <w:rPr>
          <w:rFonts w:ascii="Times New Roman" w:eastAsia="Times New Roman" w:hAnsi="Times New Roman" w:cs="Times New Roman"/>
          <w:b/>
          <w:color w:val="000000"/>
          <w:spacing w:val="1"/>
          <w:sz w:val="28"/>
          <w:szCs w:val="28"/>
          <w:lang w:eastAsia="ru-RU"/>
        </w:rPr>
      </w:pPr>
      <w:r w:rsidRPr="00EE04D2">
        <w:rPr>
          <w:rFonts w:ascii="Times New Roman" w:eastAsia="Times New Roman" w:hAnsi="Times New Roman" w:cs="Times New Roman"/>
          <w:b/>
          <w:color w:val="000000"/>
          <w:spacing w:val="1"/>
          <w:sz w:val="28"/>
          <w:szCs w:val="28"/>
          <w:lang w:eastAsia="ru-RU"/>
        </w:rPr>
        <w:lastRenderedPageBreak/>
        <w:t>Осторожно, туберкулез!</w:t>
      </w:r>
    </w:p>
    <w:p w:rsidR="00EE04D2" w:rsidRPr="00EE04D2" w:rsidRDefault="00EE04D2" w:rsidP="00EE04D2">
      <w:pPr>
        <w:shd w:val="clear" w:color="auto" w:fill="FFFFFF"/>
        <w:spacing w:after="0" w:line="240" w:lineRule="auto"/>
        <w:ind w:left="22" w:right="7" w:firstLine="713"/>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color w:val="000000"/>
          <w:spacing w:val="4"/>
          <w:sz w:val="26"/>
          <w:szCs w:val="26"/>
          <w:lang w:eastAsia="ru-RU"/>
        </w:rPr>
        <w:t xml:space="preserve">Туберкулез, как и всякая инфекция, заразен. Входными воротами </w:t>
      </w:r>
      <w:r w:rsidRPr="00EE04D2">
        <w:rPr>
          <w:rFonts w:ascii="Times New Roman" w:eastAsia="Times New Roman" w:hAnsi="Times New Roman" w:cs="Times New Roman"/>
          <w:color w:val="000000"/>
          <w:spacing w:val="1"/>
          <w:sz w:val="26"/>
          <w:szCs w:val="26"/>
          <w:lang w:eastAsia="ru-RU"/>
        </w:rPr>
        <w:t xml:space="preserve">инфекции в большинстве случаев являются дыхательные пути человека. </w:t>
      </w:r>
      <w:r w:rsidRPr="00EE04D2">
        <w:rPr>
          <w:rFonts w:ascii="Times New Roman" w:eastAsia="Times New Roman" w:hAnsi="Times New Roman" w:cs="Times New Roman"/>
          <w:color w:val="000000"/>
          <w:sz w:val="26"/>
          <w:szCs w:val="26"/>
          <w:lang w:eastAsia="ru-RU"/>
        </w:rPr>
        <w:t xml:space="preserve">Микробактерии попадают в них с частицами мокроты или капельками слизи при кашле, чихании, разговоре. Микробактерия туберкулеза (палочка Коха) чрезвычайно </w:t>
      </w:r>
      <w:r w:rsidRPr="00EE04D2">
        <w:rPr>
          <w:rFonts w:ascii="Times New Roman" w:eastAsia="Times New Roman" w:hAnsi="Times New Roman" w:cs="Times New Roman"/>
          <w:color w:val="000000"/>
          <w:spacing w:val="2"/>
          <w:sz w:val="26"/>
          <w:szCs w:val="26"/>
          <w:lang w:eastAsia="ru-RU"/>
        </w:rPr>
        <w:t xml:space="preserve">устойчива к внешней среде. В </w:t>
      </w:r>
      <w:r w:rsidRPr="00EE04D2">
        <w:rPr>
          <w:rFonts w:ascii="Times New Roman" w:eastAsia="Times New Roman" w:hAnsi="Times New Roman" w:cs="Times New Roman"/>
          <w:color w:val="000000"/>
          <w:spacing w:val="8"/>
          <w:sz w:val="26"/>
          <w:szCs w:val="26"/>
          <w:lang w:eastAsia="ru-RU"/>
        </w:rPr>
        <w:t xml:space="preserve">жидкой среде она сохраняется до полугода, в высохшем состоянии - на </w:t>
      </w:r>
      <w:r w:rsidRPr="00EE04D2">
        <w:rPr>
          <w:rFonts w:ascii="Times New Roman" w:eastAsia="Times New Roman" w:hAnsi="Times New Roman" w:cs="Times New Roman"/>
          <w:color w:val="000000"/>
          <w:sz w:val="26"/>
          <w:szCs w:val="26"/>
          <w:lang w:eastAsia="ru-RU"/>
        </w:rPr>
        <w:t xml:space="preserve">белье, предметах обихода - возбудитель может оставаться опасным в течение нескольких месяцев. </w:t>
      </w:r>
      <w:r w:rsidRPr="00EE04D2">
        <w:rPr>
          <w:rFonts w:ascii="Times New Roman" w:eastAsia="Times New Roman" w:hAnsi="Times New Roman" w:cs="Times New Roman"/>
          <w:color w:val="000000"/>
          <w:spacing w:val="1"/>
          <w:sz w:val="26"/>
          <w:szCs w:val="26"/>
          <w:lang w:eastAsia="ru-RU"/>
        </w:rPr>
        <w:t xml:space="preserve">Туберкулезная палочка, попав в организм человека, может длительное </w:t>
      </w:r>
      <w:r w:rsidRPr="00EE04D2">
        <w:rPr>
          <w:rFonts w:ascii="Times New Roman" w:eastAsia="Times New Roman" w:hAnsi="Times New Roman" w:cs="Times New Roman"/>
          <w:color w:val="000000"/>
          <w:sz w:val="26"/>
          <w:szCs w:val="26"/>
          <w:lang w:eastAsia="ru-RU"/>
        </w:rPr>
        <w:t xml:space="preserve">время оставаться в блокированном состоянии, благодаря защитной иммунной </w:t>
      </w:r>
      <w:r w:rsidRPr="00EE04D2">
        <w:rPr>
          <w:rFonts w:ascii="Times New Roman" w:eastAsia="Times New Roman" w:hAnsi="Times New Roman" w:cs="Times New Roman"/>
          <w:color w:val="000000"/>
          <w:spacing w:val="17"/>
          <w:sz w:val="26"/>
          <w:szCs w:val="26"/>
          <w:lang w:eastAsia="ru-RU"/>
        </w:rPr>
        <w:t xml:space="preserve">системе. Но если организм ослаблен, и для бактерий созданы </w:t>
      </w:r>
      <w:r w:rsidRPr="00EE04D2">
        <w:rPr>
          <w:rFonts w:ascii="Times New Roman" w:eastAsia="Times New Roman" w:hAnsi="Times New Roman" w:cs="Times New Roman"/>
          <w:color w:val="000000"/>
          <w:spacing w:val="6"/>
          <w:sz w:val="26"/>
          <w:szCs w:val="26"/>
          <w:lang w:eastAsia="ru-RU"/>
        </w:rPr>
        <w:t xml:space="preserve">«благоприятные» условия - плохое питание, сырое жилище, стрессы, </w:t>
      </w:r>
      <w:r w:rsidRPr="00EE04D2">
        <w:rPr>
          <w:rFonts w:ascii="Times New Roman" w:eastAsia="Times New Roman" w:hAnsi="Times New Roman" w:cs="Times New Roman"/>
          <w:color w:val="000000"/>
          <w:spacing w:val="1"/>
          <w:sz w:val="26"/>
          <w:szCs w:val="26"/>
          <w:lang w:eastAsia="ru-RU"/>
        </w:rPr>
        <w:t>алкоголизм и курение, то палочка Коха вызывает заболевание.</w:t>
      </w:r>
    </w:p>
    <w:p w:rsidR="00EE04D2" w:rsidRPr="00EE04D2" w:rsidRDefault="00EE04D2" w:rsidP="00EE04D2">
      <w:pPr>
        <w:shd w:val="clear" w:color="auto" w:fill="FFFFFF"/>
        <w:spacing w:after="0" w:line="240" w:lineRule="auto"/>
        <w:ind w:left="14" w:right="7" w:firstLine="727"/>
        <w:jc w:val="both"/>
        <w:rPr>
          <w:rFonts w:ascii="Times New Roman" w:eastAsia="Times New Roman" w:hAnsi="Times New Roman" w:cs="Times New Roman"/>
          <w:color w:val="000000"/>
          <w:spacing w:val="1"/>
          <w:sz w:val="26"/>
          <w:szCs w:val="26"/>
          <w:lang w:eastAsia="ru-RU"/>
        </w:rPr>
      </w:pPr>
      <w:r w:rsidRPr="00EE04D2">
        <w:rPr>
          <w:rFonts w:ascii="Times New Roman" w:eastAsia="Times New Roman" w:hAnsi="Times New Roman" w:cs="Times New Roman"/>
          <w:color w:val="000000"/>
          <w:sz w:val="26"/>
          <w:szCs w:val="26"/>
          <w:lang w:eastAsia="ru-RU"/>
        </w:rPr>
        <w:t xml:space="preserve">Коварство туберкулеза заключается в том, что в начальных стадиях большинство больных отмечают незначительные жалобы: потливость, сухой </w:t>
      </w:r>
      <w:r w:rsidRPr="00EE04D2">
        <w:rPr>
          <w:rFonts w:ascii="Times New Roman" w:eastAsia="Times New Roman" w:hAnsi="Times New Roman" w:cs="Times New Roman"/>
          <w:color w:val="000000"/>
          <w:spacing w:val="1"/>
          <w:sz w:val="26"/>
          <w:szCs w:val="26"/>
          <w:lang w:eastAsia="ru-RU"/>
        </w:rPr>
        <w:t xml:space="preserve">кашель, беспричинное повышение температуры до 37,5 °С. </w:t>
      </w:r>
      <w:r w:rsidRPr="00EE04D2">
        <w:rPr>
          <w:rFonts w:ascii="Times New Roman" w:eastAsia="Times New Roman" w:hAnsi="Times New Roman" w:cs="Times New Roman"/>
          <w:color w:val="000000"/>
          <w:spacing w:val="18"/>
          <w:sz w:val="26"/>
          <w:szCs w:val="26"/>
          <w:lang w:eastAsia="ru-RU"/>
        </w:rPr>
        <w:t>Спустя несколько месяцев, состояние резко ухудшается -</w:t>
      </w:r>
      <w:r w:rsidRPr="00EE04D2">
        <w:rPr>
          <w:rFonts w:ascii="Times New Roman" w:eastAsia="Times New Roman" w:hAnsi="Times New Roman" w:cs="Times New Roman"/>
          <w:color w:val="000000"/>
          <w:spacing w:val="11"/>
          <w:sz w:val="26"/>
          <w:szCs w:val="26"/>
          <w:lang w:eastAsia="ru-RU"/>
        </w:rPr>
        <w:t xml:space="preserve"> присоединяется кашель с большим количеством мокроты, одышка, </w:t>
      </w:r>
      <w:r w:rsidRPr="00EE04D2">
        <w:rPr>
          <w:rFonts w:ascii="Times New Roman" w:eastAsia="Times New Roman" w:hAnsi="Times New Roman" w:cs="Times New Roman"/>
          <w:color w:val="000000"/>
          <w:spacing w:val="1"/>
          <w:sz w:val="26"/>
          <w:szCs w:val="26"/>
          <w:lang w:eastAsia="ru-RU"/>
        </w:rPr>
        <w:t xml:space="preserve">повышение температуры, снижение массы тела. На этом этапе большинство </w:t>
      </w:r>
      <w:r w:rsidRPr="00EE04D2">
        <w:rPr>
          <w:rFonts w:ascii="Times New Roman" w:eastAsia="Times New Roman" w:hAnsi="Times New Roman" w:cs="Times New Roman"/>
          <w:color w:val="000000"/>
          <w:sz w:val="26"/>
          <w:szCs w:val="26"/>
          <w:lang w:eastAsia="ru-RU"/>
        </w:rPr>
        <w:t xml:space="preserve">больных туберкулезом становятся опасными для окружающих людей, так как </w:t>
      </w:r>
      <w:r w:rsidRPr="00EE04D2">
        <w:rPr>
          <w:rFonts w:ascii="Times New Roman" w:eastAsia="Times New Roman" w:hAnsi="Times New Roman" w:cs="Times New Roman"/>
          <w:color w:val="000000"/>
          <w:spacing w:val="6"/>
          <w:sz w:val="26"/>
          <w:szCs w:val="26"/>
          <w:lang w:eastAsia="ru-RU"/>
        </w:rPr>
        <w:t xml:space="preserve">в огромном количестве выделяют болезнетворные микробы. Медицинская </w:t>
      </w:r>
      <w:r w:rsidRPr="00EE04D2">
        <w:rPr>
          <w:rFonts w:ascii="Times New Roman" w:eastAsia="Times New Roman" w:hAnsi="Times New Roman" w:cs="Times New Roman"/>
          <w:color w:val="000000"/>
          <w:spacing w:val="4"/>
          <w:sz w:val="26"/>
          <w:szCs w:val="26"/>
          <w:lang w:eastAsia="ru-RU"/>
        </w:rPr>
        <w:t xml:space="preserve">статистика свидетельствует о том, что в среднем каждый больной </w:t>
      </w:r>
      <w:r w:rsidRPr="00EE04D2">
        <w:rPr>
          <w:rFonts w:ascii="Times New Roman" w:eastAsia="Times New Roman" w:hAnsi="Times New Roman" w:cs="Times New Roman"/>
          <w:color w:val="000000"/>
          <w:spacing w:val="1"/>
          <w:sz w:val="26"/>
          <w:szCs w:val="26"/>
          <w:lang w:eastAsia="ru-RU"/>
        </w:rPr>
        <w:t>туберкулезом до момента госпитализации способен заразить 7-8 человек.</w:t>
      </w:r>
    </w:p>
    <w:p w:rsidR="00EE04D2" w:rsidRPr="00EE04D2" w:rsidRDefault="00EE04D2" w:rsidP="00EE04D2">
      <w:pPr>
        <w:shd w:val="clear" w:color="auto" w:fill="FFFFFF"/>
        <w:spacing w:after="0" w:line="240" w:lineRule="auto"/>
        <w:ind w:left="7" w:right="7" w:firstLine="727"/>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color w:val="000000"/>
          <w:sz w:val="26"/>
          <w:szCs w:val="26"/>
          <w:lang w:eastAsia="ru-RU"/>
        </w:rPr>
        <w:t xml:space="preserve">Поэтому важно выявить заболевание туберкулезом на ранних этапах, чтобы своевременно изолировать больного от окружающих и начать лечение. </w:t>
      </w:r>
      <w:r w:rsidRPr="00EE04D2">
        <w:rPr>
          <w:rFonts w:ascii="Times New Roman" w:eastAsia="Times New Roman" w:hAnsi="Times New Roman" w:cs="Times New Roman"/>
          <w:color w:val="000000"/>
          <w:spacing w:val="1"/>
          <w:sz w:val="26"/>
          <w:szCs w:val="26"/>
          <w:lang w:eastAsia="ru-RU"/>
        </w:rPr>
        <w:t xml:space="preserve">Одним из наиболее информативных методов раннего выявления больных </w:t>
      </w:r>
      <w:r w:rsidRPr="00EE04D2">
        <w:rPr>
          <w:rFonts w:ascii="Times New Roman" w:eastAsia="Times New Roman" w:hAnsi="Times New Roman" w:cs="Times New Roman"/>
          <w:color w:val="000000"/>
          <w:spacing w:val="15"/>
          <w:sz w:val="26"/>
          <w:szCs w:val="26"/>
          <w:lang w:eastAsia="ru-RU"/>
        </w:rPr>
        <w:t xml:space="preserve">является ежегодная флюорография. </w:t>
      </w:r>
    </w:p>
    <w:p w:rsidR="00EE04D2" w:rsidRPr="00EE04D2" w:rsidRDefault="00EE04D2" w:rsidP="00EE04D2">
      <w:pPr>
        <w:spacing w:after="0" w:line="240" w:lineRule="auto"/>
        <w:ind w:firstLine="720"/>
        <w:jc w:val="both"/>
        <w:rPr>
          <w:rFonts w:ascii="Times New Roman" w:eastAsia="Times New Roman" w:hAnsi="Times New Roman" w:cs="Times New Roman"/>
          <w:sz w:val="26"/>
          <w:szCs w:val="26"/>
          <w:lang w:eastAsia="ru-RU"/>
        </w:rPr>
      </w:pPr>
      <w:r w:rsidRPr="00EE04D2">
        <w:rPr>
          <w:rFonts w:ascii="Times New Roman" w:eastAsia="Times New Roman" w:hAnsi="Times New Roman" w:cs="Times New Roman"/>
          <w:color w:val="000000"/>
          <w:spacing w:val="5"/>
          <w:sz w:val="26"/>
          <w:szCs w:val="26"/>
          <w:lang w:eastAsia="ru-RU"/>
        </w:rPr>
        <w:t xml:space="preserve">Уберечь ребенка от острых </w:t>
      </w:r>
      <w:proofErr w:type="spellStart"/>
      <w:r w:rsidRPr="00EE04D2">
        <w:rPr>
          <w:rFonts w:ascii="Times New Roman" w:eastAsia="Times New Roman" w:hAnsi="Times New Roman" w:cs="Times New Roman"/>
          <w:color w:val="000000"/>
          <w:spacing w:val="5"/>
          <w:sz w:val="26"/>
          <w:szCs w:val="26"/>
          <w:lang w:eastAsia="ru-RU"/>
        </w:rPr>
        <w:t>генерализованных</w:t>
      </w:r>
      <w:proofErr w:type="spellEnd"/>
      <w:r w:rsidRPr="00EE04D2">
        <w:rPr>
          <w:rFonts w:ascii="Times New Roman" w:eastAsia="Times New Roman" w:hAnsi="Times New Roman" w:cs="Times New Roman"/>
          <w:color w:val="000000"/>
          <w:spacing w:val="5"/>
          <w:sz w:val="26"/>
          <w:szCs w:val="26"/>
          <w:lang w:eastAsia="ru-RU"/>
        </w:rPr>
        <w:t xml:space="preserve"> форм туберкулеза </w:t>
      </w:r>
      <w:r w:rsidRPr="00EE04D2">
        <w:rPr>
          <w:rFonts w:ascii="Times New Roman" w:eastAsia="Times New Roman" w:hAnsi="Times New Roman" w:cs="Times New Roman"/>
          <w:color w:val="000000"/>
          <w:spacing w:val="1"/>
          <w:sz w:val="26"/>
          <w:szCs w:val="26"/>
          <w:lang w:eastAsia="ru-RU"/>
        </w:rPr>
        <w:t xml:space="preserve">позволяет вакцинопрофилактика. Существует только одна вакцина - БЦЖ, </w:t>
      </w:r>
      <w:r w:rsidRPr="00EE04D2">
        <w:rPr>
          <w:rFonts w:ascii="Times New Roman" w:eastAsia="Times New Roman" w:hAnsi="Times New Roman" w:cs="Times New Roman"/>
          <w:color w:val="000000"/>
          <w:spacing w:val="9"/>
          <w:sz w:val="26"/>
          <w:szCs w:val="26"/>
          <w:lang w:eastAsia="ru-RU"/>
        </w:rPr>
        <w:t xml:space="preserve">впервые была применена в 1921 г. Эту прививку делают только </w:t>
      </w:r>
      <w:r w:rsidRPr="00EE04D2">
        <w:rPr>
          <w:rFonts w:ascii="Times New Roman" w:eastAsia="Times New Roman" w:hAnsi="Times New Roman" w:cs="Times New Roman"/>
          <w:color w:val="000000"/>
          <w:spacing w:val="1"/>
          <w:sz w:val="26"/>
          <w:szCs w:val="26"/>
          <w:lang w:eastAsia="ru-RU"/>
        </w:rPr>
        <w:t xml:space="preserve">неинфицированным людям. Ежегодно, осенью всем детям проводится туберкулиновая диагностика - с </w:t>
      </w:r>
      <w:r w:rsidRPr="00EE04D2">
        <w:rPr>
          <w:rFonts w:ascii="Times New Roman" w:eastAsia="Times New Roman" w:hAnsi="Times New Roman" w:cs="Times New Roman"/>
          <w:color w:val="000000"/>
          <w:spacing w:val="13"/>
          <w:sz w:val="26"/>
          <w:szCs w:val="26"/>
          <w:lang w:eastAsia="ru-RU"/>
        </w:rPr>
        <w:t xml:space="preserve">помощью туберкулиновой кожной пробы (Реакция Манту) можно </w:t>
      </w:r>
      <w:r w:rsidRPr="00EE04D2">
        <w:rPr>
          <w:rFonts w:ascii="Times New Roman" w:eastAsia="Times New Roman" w:hAnsi="Times New Roman" w:cs="Times New Roman"/>
          <w:color w:val="000000"/>
          <w:spacing w:val="1"/>
          <w:sz w:val="26"/>
          <w:szCs w:val="26"/>
          <w:lang w:eastAsia="ru-RU"/>
        </w:rPr>
        <w:t xml:space="preserve">определить, имеются ли в организме туберкулезные бациллы. </w:t>
      </w:r>
    </w:p>
    <w:p w:rsidR="00EE04D2" w:rsidRPr="00EE04D2" w:rsidRDefault="00EE04D2" w:rsidP="00EE04D2">
      <w:pPr>
        <w:shd w:val="clear" w:color="auto" w:fill="FFFFFF"/>
        <w:spacing w:before="7" w:after="0" w:line="240" w:lineRule="auto"/>
        <w:ind w:left="14" w:firstLine="727"/>
        <w:jc w:val="both"/>
        <w:rPr>
          <w:rFonts w:ascii="Times New Roman" w:eastAsia="Times New Roman" w:hAnsi="Times New Roman" w:cs="Times New Roman"/>
          <w:color w:val="000000"/>
          <w:spacing w:val="1"/>
          <w:sz w:val="26"/>
          <w:szCs w:val="26"/>
          <w:lang w:eastAsia="ru-RU"/>
        </w:rPr>
      </w:pPr>
      <w:r w:rsidRPr="00EE04D2">
        <w:rPr>
          <w:rFonts w:ascii="Times New Roman" w:eastAsia="Times New Roman" w:hAnsi="Times New Roman" w:cs="Times New Roman"/>
          <w:color w:val="000000"/>
          <w:spacing w:val="1"/>
          <w:sz w:val="26"/>
          <w:szCs w:val="26"/>
          <w:lang w:eastAsia="ru-RU"/>
        </w:rPr>
        <w:t xml:space="preserve">Большую роль в профилактике туберкулеза </w:t>
      </w:r>
      <w:proofErr w:type="gramStart"/>
      <w:r w:rsidRPr="00EE04D2">
        <w:rPr>
          <w:rFonts w:ascii="Times New Roman" w:eastAsia="Times New Roman" w:hAnsi="Times New Roman" w:cs="Times New Roman"/>
          <w:color w:val="000000"/>
          <w:spacing w:val="1"/>
          <w:sz w:val="26"/>
          <w:szCs w:val="26"/>
          <w:lang w:eastAsia="ru-RU"/>
        </w:rPr>
        <w:t>играет</w:t>
      </w:r>
      <w:proofErr w:type="gramEnd"/>
      <w:r w:rsidRPr="00EE04D2">
        <w:rPr>
          <w:rFonts w:ascii="Times New Roman" w:eastAsia="Times New Roman" w:hAnsi="Times New Roman" w:cs="Times New Roman"/>
          <w:color w:val="000000"/>
          <w:spacing w:val="1"/>
          <w:sz w:val="26"/>
          <w:szCs w:val="26"/>
          <w:lang w:eastAsia="ru-RU"/>
        </w:rPr>
        <w:t xml:space="preserve"> и соблюдение каждым </w:t>
      </w:r>
      <w:r w:rsidRPr="00EE04D2">
        <w:rPr>
          <w:rFonts w:ascii="Times New Roman" w:eastAsia="Times New Roman" w:hAnsi="Times New Roman" w:cs="Times New Roman"/>
          <w:color w:val="000000"/>
          <w:sz w:val="26"/>
          <w:szCs w:val="26"/>
          <w:lang w:eastAsia="ru-RU"/>
        </w:rPr>
        <w:t xml:space="preserve">больным правил личной и общественной гигиены. Проявляя аккуратность в </w:t>
      </w:r>
      <w:r w:rsidRPr="00EE04D2">
        <w:rPr>
          <w:rFonts w:ascii="Times New Roman" w:eastAsia="Times New Roman" w:hAnsi="Times New Roman" w:cs="Times New Roman"/>
          <w:color w:val="000000"/>
          <w:spacing w:val="1"/>
          <w:sz w:val="26"/>
          <w:szCs w:val="26"/>
          <w:lang w:eastAsia="ru-RU"/>
        </w:rPr>
        <w:t xml:space="preserve">быту, на улице, он этим сберегает здоровье своих близких и окружающих. </w:t>
      </w:r>
    </w:p>
    <w:p w:rsidR="00EE04D2" w:rsidRPr="00EE04D2" w:rsidRDefault="00EE04D2" w:rsidP="00EE04D2">
      <w:pPr>
        <w:shd w:val="clear" w:color="auto" w:fill="FFFFFF"/>
        <w:spacing w:before="7" w:after="0" w:line="240" w:lineRule="auto"/>
        <w:ind w:left="14" w:firstLine="727"/>
        <w:jc w:val="both"/>
        <w:rPr>
          <w:rFonts w:ascii="Times New Roman" w:eastAsia="Times New Roman" w:hAnsi="Times New Roman" w:cs="Times New Roman"/>
          <w:color w:val="000000"/>
          <w:spacing w:val="1"/>
          <w:sz w:val="26"/>
          <w:szCs w:val="26"/>
          <w:lang w:eastAsia="ru-RU"/>
        </w:rPr>
      </w:pPr>
      <w:r w:rsidRPr="00EE04D2">
        <w:rPr>
          <w:rFonts w:ascii="Times New Roman" w:eastAsia="Times New Roman" w:hAnsi="Times New Roman" w:cs="Times New Roman"/>
          <w:color w:val="000000"/>
          <w:sz w:val="26"/>
          <w:szCs w:val="26"/>
          <w:lang w:eastAsia="ru-RU"/>
        </w:rPr>
        <w:t xml:space="preserve">Чтобы избежать этого коварного заболевания, следует повысить </w:t>
      </w:r>
      <w:r w:rsidRPr="00EE04D2">
        <w:rPr>
          <w:rFonts w:ascii="Times New Roman" w:eastAsia="Times New Roman" w:hAnsi="Times New Roman" w:cs="Times New Roman"/>
          <w:color w:val="000000"/>
          <w:spacing w:val="10"/>
          <w:sz w:val="26"/>
          <w:szCs w:val="26"/>
          <w:lang w:eastAsia="ru-RU"/>
        </w:rPr>
        <w:t xml:space="preserve">сопротивляемость организма, вести здоровый образ жизни, который </w:t>
      </w:r>
      <w:r w:rsidRPr="00EE04D2">
        <w:rPr>
          <w:rFonts w:ascii="Times New Roman" w:eastAsia="Times New Roman" w:hAnsi="Times New Roman" w:cs="Times New Roman"/>
          <w:color w:val="000000"/>
          <w:spacing w:val="2"/>
          <w:sz w:val="26"/>
          <w:szCs w:val="26"/>
          <w:lang w:eastAsia="ru-RU"/>
        </w:rPr>
        <w:t xml:space="preserve">включает рациональное питание, отказ от вредных привычек, занятие </w:t>
      </w:r>
      <w:r w:rsidRPr="00EE04D2">
        <w:rPr>
          <w:rFonts w:ascii="Times New Roman" w:eastAsia="Times New Roman" w:hAnsi="Times New Roman" w:cs="Times New Roman"/>
          <w:color w:val="000000"/>
          <w:spacing w:val="1"/>
          <w:sz w:val="26"/>
          <w:szCs w:val="26"/>
          <w:lang w:eastAsia="ru-RU"/>
        </w:rPr>
        <w:t>физкультурой, спортом, закаливание своего организма.</w:t>
      </w:r>
    </w:p>
    <w:p w:rsidR="00EE04D2" w:rsidRPr="00EE04D2" w:rsidRDefault="00EE04D2" w:rsidP="00EE04D2">
      <w:pPr>
        <w:shd w:val="clear" w:color="auto" w:fill="FFFFFF"/>
        <w:spacing w:before="7" w:after="0" w:line="240" w:lineRule="auto"/>
        <w:ind w:left="14" w:firstLine="727"/>
        <w:jc w:val="both"/>
        <w:rPr>
          <w:rFonts w:ascii="Times New Roman" w:eastAsia="Times New Roman" w:hAnsi="Times New Roman" w:cs="Times New Roman"/>
          <w:color w:val="000000"/>
          <w:spacing w:val="1"/>
          <w:sz w:val="26"/>
          <w:szCs w:val="26"/>
          <w:lang w:eastAsia="ru-RU"/>
        </w:rPr>
      </w:pPr>
    </w:p>
    <w:p w:rsidR="00EE04D2" w:rsidRDefault="00EE04D2" w:rsidP="00EE04D2">
      <w:pPr>
        <w:keepNext/>
        <w:spacing w:before="240" w:after="60" w:line="360" w:lineRule="auto"/>
        <w:jc w:val="both"/>
        <w:outlineLvl w:val="1"/>
        <w:rPr>
          <w:rFonts w:ascii="Times New Roman" w:eastAsia="Times New Roman" w:hAnsi="Times New Roman" w:cs="Times New Roman"/>
          <w:b/>
          <w:bCs/>
          <w:i/>
          <w:iCs/>
          <w:sz w:val="24"/>
          <w:szCs w:val="24"/>
          <w:u w:val="single"/>
          <w:lang w:eastAsia="ru-RU"/>
        </w:rPr>
      </w:pPr>
    </w:p>
    <w:p w:rsidR="00EE04D2" w:rsidRDefault="00EE04D2" w:rsidP="00EE04D2">
      <w:pPr>
        <w:keepNext/>
        <w:spacing w:before="240" w:after="60" w:line="360" w:lineRule="auto"/>
        <w:jc w:val="both"/>
        <w:outlineLvl w:val="1"/>
        <w:rPr>
          <w:rFonts w:ascii="Times New Roman" w:eastAsia="Times New Roman" w:hAnsi="Times New Roman" w:cs="Times New Roman"/>
          <w:b/>
          <w:bCs/>
          <w:i/>
          <w:iCs/>
          <w:sz w:val="24"/>
          <w:szCs w:val="24"/>
          <w:u w:val="single"/>
          <w:lang w:eastAsia="ru-RU"/>
        </w:rPr>
      </w:pPr>
    </w:p>
    <w:p w:rsidR="00EE04D2" w:rsidRPr="00EE04D2" w:rsidRDefault="00EE04D2" w:rsidP="00EE04D2">
      <w:pPr>
        <w:keepNext/>
        <w:spacing w:before="240" w:after="60" w:line="360" w:lineRule="auto"/>
        <w:jc w:val="both"/>
        <w:outlineLvl w:val="1"/>
        <w:rPr>
          <w:rFonts w:ascii="Times New Roman" w:eastAsia="Times New Roman" w:hAnsi="Times New Roman" w:cs="Times New Roman"/>
          <w:b/>
          <w:bCs/>
          <w:i/>
          <w:iCs/>
          <w:sz w:val="24"/>
          <w:szCs w:val="24"/>
          <w:u w:val="single"/>
          <w:lang w:eastAsia="ru-RU"/>
        </w:rPr>
      </w:pPr>
      <w:r w:rsidRPr="00EE04D2">
        <w:rPr>
          <w:rFonts w:ascii="Times New Roman" w:eastAsia="Times New Roman" w:hAnsi="Times New Roman" w:cs="Times New Roman"/>
          <w:b/>
          <w:bCs/>
          <w:i/>
          <w:iCs/>
          <w:sz w:val="24"/>
          <w:szCs w:val="24"/>
          <w:u w:val="single"/>
          <w:lang w:eastAsia="ru-RU"/>
        </w:rPr>
        <w:t>Лекция «Туберкулез и его профилактика»</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 xml:space="preserve">Цель – </w:t>
      </w:r>
      <w:r w:rsidRPr="00EE04D2">
        <w:rPr>
          <w:rFonts w:ascii="Times New Roman" w:eastAsia="Times New Roman" w:hAnsi="Times New Roman" w:cs="Times New Roman"/>
          <w:sz w:val="24"/>
          <w:szCs w:val="24"/>
          <w:lang w:eastAsia="ru-RU"/>
        </w:rPr>
        <w:t>довести до учащихся информацию о профилактике туберкулеза, особенностях проявления этой болезни, путях передачи и мерах борьбы с этой инфекцией.</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Задачи:</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выяснить уровень информированности подростков по проблеме;</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дать достоверную информацию о путях передачи туберкулёза, об обследовании на туберкулёз, о безопасном поведении, о возможностях предотвращения инфицирования;</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сформировать у подростков навыки предотвращения заражения туберкулёзом;</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проверить уровень усвоения информации.</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Каждый год на Земле миллионы людей погибают от туберкулеза, несмотря на то, что для лечения больных уже в течение нескольких десятилетий существуют эффективные лекарства. Чтобы привлечь внимание к тому, что на большей части нашей планеты туберкулез продолжает оставаться «убийцей № 1» среди всех инфекционных заболеваний, ежегодно 24 марта проводится Всемирный день борьбы с туберкулезом.</w:t>
      </w:r>
    </w:p>
    <w:p w:rsidR="00EE04D2" w:rsidRPr="00EE04D2" w:rsidRDefault="00EE04D2" w:rsidP="00EE04D2">
      <w:pPr>
        <w:spacing w:before="75" w:after="75" w:line="240" w:lineRule="auto"/>
        <w:ind w:firstLine="360"/>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Эта дата выбрана не случайно. Именно в этот день более 120 лет назад Роберт Кох выступил в Берлине с сенсационным для научной общественности заявлением. Он объявил об открытии возбудителя этого опасного заболевания – микобактерии туберкулеза. В те годы туберкулез был широко распространен в Европе и Америке, являясь причиной смерти каждого седьмого жителя планеты. Открытие позволило существенно продвинуться в области диагностики и лечения этого заболевания.</w:t>
      </w:r>
    </w:p>
    <w:p w:rsidR="00EE04D2" w:rsidRPr="00EE04D2" w:rsidRDefault="00EE04D2" w:rsidP="00EE0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Туберкулез</w:t>
      </w:r>
      <w:r w:rsidRPr="00EE04D2">
        <w:rPr>
          <w:rFonts w:ascii="Times New Roman" w:eastAsia="Times New Roman" w:hAnsi="Times New Roman" w:cs="Times New Roman"/>
          <w:sz w:val="24"/>
          <w:szCs w:val="24"/>
          <w:lang w:eastAsia="ru-RU"/>
        </w:rPr>
        <w:t xml:space="preserve"> (от лат. </w:t>
      </w:r>
      <w:proofErr w:type="spellStart"/>
      <w:r w:rsidRPr="00EE04D2">
        <w:rPr>
          <w:rFonts w:ascii="Times New Roman" w:eastAsia="Times New Roman" w:hAnsi="Times New Roman" w:cs="Times New Roman"/>
          <w:sz w:val="24"/>
          <w:szCs w:val="24"/>
          <w:lang w:eastAsia="ru-RU"/>
        </w:rPr>
        <w:t>tuberculum</w:t>
      </w:r>
      <w:proofErr w:type="spellEnd"/>
      <w:r w:rsidRPr="00EE04D2">
        <w:rPr>
          <w:rFonts w:ascii="Times New Roman" w:eastAsia="Times New Roman" w:hAnsi="Times New Roman" w:cs="Times New Roman"/>
          <w:sz w:val="24"/>
          <w:szCs w:val="24"/>
          <w:lang w:eastAsia="ru-RU"/>
        </w:rPr>
        <w:t xml:space="preserve"> — бугорок) — волнообразно протекающая хроническая инфекционная болезнь, характеризующаяся различной, но преимущественно легочной локализацией, полиморфизмом клинических проявлений, интоксикацией и </w:t>
      </w:r>
      <w:proofErr w:type="spellStart"/>
      <w:r w:rsidRPr="00EE04D2">
        <w:rPr>
          <w:rFonts w:ascii="Times New Roman" w:eastAsia="Times New Roman" w:hAnsi="Times New Roman" w:cs="Times New Roman"/>
          <w:sz w:val="24"/>
          <w:szCs w:val="24"/>
          <w:lang w:eastAsia="ru-RU"/>
        </w:rPr>
        <w:t>аллергизацией</w:t>
      </w:r>
      <w:proofErr w:type="spellEnd"/>
      <w:r w:rsidRPr="00EE04D2">
        <w:rPr>
          <w:rFonts w:ascii="Times New Roman" w:eastAsia="Times New Roman" w:hAnsi="Times New Roman" w:cs="Times New Roman"/>
          <w:sz w:val="24"/>
          <w:szCs w:val="24"/>
          <w:lang w:eastAsia="ru-RU"/>
        </w:rPr>
        <w:t xml:space="preserve"> организма. Наряду с легочным туберкулезом возможно развитие и внелегочных форм, поскольку туберкулез способен поражать все органы и ткани человеческого организма, исключая только ногти и волосы. </w:t>
      </w:r>
    </w:p>
    <w:p w:rsidR="00EE04D2" w:rsidRPr="00EE04D2" w:rsidRDefault="00EE04D2" w:rsidP="00EE04D2">
      <w:pPr>
        <w:keepNext/>
        <w:spacing w:after="0" w:line="240" w:lineRule="auto"/>
        <w:jc w:val="both"/>
        <w:outlineLvl w:val="2"/>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История туберкулеза</w:t>
      </w:r>
    </w:p>
    <w:p w:rsidR="00EE04D2" w:rsidRPr="00EE04D2" w:rsidRDefault="00EE04D2" w:rsidP="00EE0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В истории человечества туберкулез</w:t>
      </w:r>
      <w:r w:rsidRPr="00EE04D2">
        <w:rPr>
          <w:rFonts w:ascii="Times New Roman" w:eastAsia="Times New Roman" w:hAnsi="Times New Roman" w:cs="Times New Roman"/>
          <w:sz w:val="24"/>
          <w:szCs w:val="24"/>
          <w:lang w:eastAsia="ru-RU"/>
        </w:rPr>
        <w:t xml:space="preserve"> является одним из основных заболевани</w:t>
      </w:r>
      <w:proofErr w:type="gramStart"/>
      <w:r w:rsidRPr="00EE04D2">
        <w:rPr>
          <w:rFonts w:ascii="Times New Roman" w:eastAsia="Times New Roman" w:hAnsi="Times New Roman" w:cs="Times New Roman"/>
          <w:sz w:val="24"/>
          <w:szCs w:val="24"/>
          <w:lang w:eastAsia="ru-RU"/>
        </w:rPr>
        <w:t>й-</w:t>
      </w:r>
      <w:proofErr w:type="gramEnd"/>
      <w:r w:rsidRPr="00EE04D2">
        <w:rPr>
          <w:rFonts w:ascii="Times New Roman" w:eastAsia="Times New Roman" w:hAnsi="Times New Roman" w:cs="Times New Roman"/>
          <w:sz w:val="24"/>
          <w:szCs w:val="24"/>
          <w:lang w:eastAsia="ru-RU"/>
        </w:rPr>
        <w:t xml:space="preserve">«убийц». По оценке ВОЗ, в 90-х гг. XX столетия было зарегистрировано 90 млн. новых случаев туберкулеза и 35 млн. летальных исходов, связанных с этим заболеванием. В современных публикациях туберкулез все чаще упоминается среди так называемых «возрождающихся» (англ. </w:t>
      </w:r>
      <w:proofErr w:type="spellStart"/>
      <w:r w:rsidRPr="00EE04D2">
        <w:rPr>
          <w:rFonts w:ascii="Times New Roman" w:eastAsia="Times New Roman" w:hAnsi="Times New Roman" w:cs="Times New Roman"/>
          <w:sz w:val="24"/>
          <w:szCs w:val="24"/>
          <w:lang w:eastAsia="ru-RU"/>
        </w:rPr>
        <w:t>emerging</w:t>
      </w:r>
      <w:proofErr w:type="spellEnd"/>
      <w:r w:rsidRPr="00EE04D2">
        <w:rPr>
          <w:rFonts w:ascii="Times New Roman" w:eastAsia="Times New Roman" w:hAnsi="Times New Roman" w:cs="Times New Roman"/>
          <w:sz w:val="24"/>
          <w:szCs w:val="24"/>
          <w:lang w:eastAsia="ru-RU"/>
        </w:rPr>
        <w:t>/</w:t>
      </w:r>
      <w:proofErr w:type="spellStart"/>
      <w:r w:rsidRPr="00EE04D2">
        <w:rPr>
          <w:rFonts w:ascii="Times New Roman" w:eastAsia="Times New Roman" w:hAnsi="Times New Roman" w:cs="Times New Roman"/>
          <w:sz w:val="24"/>
          <w:szCs w:val="24"/>
          <w:lang w:eastAsia="ru-RU"/>
        </w:rPr>
        <w:t>reemerging</w:t>
      </w:r>
      <w:proofErr w:type="spellEnd"/>
      <w:r w:rsidRPr="00EE04D2">
        <w:rPr>
          <w:rFonts w:ascii="Times New Roman" w:eastAsia="Times New Roman" w:hAnsi="Times New Roman" w:cs="Times New Roman"/>
          <w:sz w:val="24"/>
          <w:szCs w:val="24"/>
          <w:lang w:eastAsia="ru-RU"/>
        </w:rPr>
        <w:t xml:space="preserve">) инфекций. </w:t>
      </w:r>
    </w:p>
    <w:p w:rsidR="00EE04D2" w:rsidRPr="00EE04D2" w:rsidRDefault="00EE04D2" w:rsidP="00EE0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Догадки о заразительности туберкулеза</w:t>
      </w:r>
      <w:r w:rsidRPr="00EE04D2">
        <w:rPr>
          <w:rFonts w:ascii="Times New Roman" w:eastAsia="Times New Roman" w:hAnsi="Times New Roman" w:cs="Times New Roman"/>
          <w:sz w:val="24"/>
          <w:szCs w:val="24"/>
          <w:lang w:eastAsia="ru-RU"/>
        </w:rPr>
        <w:t xml:space="preserve"> зародились в далеком прошлом, однако только в </w:t>
      </w:r>
      <w:smartTag w:uri="urn:schemas-microsoft-com:office:smarttags" w:element="metricconverter">
        <w:smartTagPr>
          <w:attr w:name="ProductID" w:val="1868 г"/>
        </w:smartTagPr>
        <w:r w:rsidRPr="00EE04D2">
          <w:rPr>
            <w:rFonts w:ascii="Times New Roman" w:eastAsia="Times New Roman" w:hAnsi="Times New Roman" w:cs="Times New Roman"/>
            <w:sz w:val="24"/>
            <w:szCs w:val="24"/>
            <w:lang w:eastAsia="ru-RU"/>
          </w:rPr>
          <w:t>1868 г</w:t>
        </w:r>
      </w:smartTag>
      <w:r w:rsidRPr="00EE04D2">
        <w:rPr>
          <w:rFonts w:ascii="Times New Roman" w:eastAsia="Times New Roman" w:hAnsi="Times New Roman" w:cs="Times New Roman"/>
          <w:sz w:val="24"/>
          <w:szCs w:val="24"/>
          <w:lang w:eastAsia="ru-RU"/>
        </w:rPr>
        <w:t xml:space="preserve">.  морскому врачу Ж.-Л. </w:t>
      </w:r>
      <w:proofErr w:type="spellStart"/>
      <w:r w:rsidRPr="00EE04D2">
        <w:rPr>
          <w:rFonts w:ascii="Times New Roman" w:eastAsia="Times New Roman" w:hAnsi="Times New Roman" w:cs="Times New Roman"/>
          <w:sz w:val="24"/>
          <w:szCs w:val="24"/>
          <w:lang w:eastAsia="ru-RU"/>
        </w:rPr>
        <w:t>Вильмену</w:t>
      </w:r>
      <w:proofErr w:type="spellEnd"/>
      <w:r w:rsidRPr="00EE04D2">
        <w:rPr>
          <w:rFonts w:ascii="Times New Roman" w:eastAsia="Times New Roman" w:hAnsi="Times New Roman" w:cs="Times New Roman"/>
          <w:sz w:val="24"/>
          <w:szCs w:val="24"/>
          <w:lang w:eastAsia="ru-RU"/>
        </w:rPr>
        <w:t xml:space="preserve"> удалось воспроизвести заболевание у животных при заражении мокротой от больных туберкулезом. </w:t>
      </w:r>
      <w:proofErr w:type="spellStart"/>
      <w:r w:rsidRPr="00EE04D2">
        <w:rPr>
          <w:rFonts w:ascii="Times New Roman" w:eastAsia="Times New Roman" w:hAnsi="Times New Roman" w:cs="Times New Roman"/>
          <w:sz w:val="24"/>
          <w:szCs w:val="24"/>
          <w:lang w:eastAsia="ru-RU"/>
        </w:rPr>
        <w:t>Вильмен</w:t>
      </w:r>
      <w:proofErr w:type="spellEnd"/>
      <w:r w:rsidRPr="00EE04D2">
        <w:rPr>
          <w:rFonts w:ascii="Times New Roman" w:eastAsia="Times New Roman" w:hAnsi="Times New Roman" w:cs="Times New Roman"/>
          <w:sz w:val="24"/>
          <w:szCs w:val="24"/>
          <w:lang w:eastAsia="ru-RU"/>
        </w:rPr>
        <w:t xml:space="preserve"> наблюдал распространение туберкулёза на корабле от одного больного матроса. Для доказательства инфекционной природы </w:t>
      </w:r>
      <w:proofErr w:type="spellStart"/>
      <w:r w:rsidRPr="00EE04D2">
        <w:rPr>
          <w:rFonts w:ascii="Times New Roman" w:eastAsia="Times New Roman" w:hAnsi="Times New Roman" w:cs="Times New Roman"/>
          <w:sz w:val="24"/>
          <w:szCs w:val="24"/>
          <w:lang w:eastAsia="ru-RU"/>
        </w:rPr>
        <w:t>Вильмен</w:t>
      </w:r>
      <w:proofErr w:type="spellEnd"/>
      <w:r w:rsidRPr="00EE04D2">
        <w:rPr>
          <w:rFonts w:ascii="Times New Roman" w:eastAsia="Times New Roman" w:hAnsi="Times New Roman" w:cs="Times New Roman"/>
          <w:sz w:val="24"/>
          <w:szCs w:val="24"/>
          <w:lang w:eastAsia="ru-RU"/>
        </w:rPr>
        <w:t xml:space="preserve"> собирал мокроту больных и пропитывал ею подстилку для морских свинок. Свинки заболевали туберкулёзом и умирали от него. </w:t>
      </w:r>
      <w:proofErr w:type="spellStart"/>
      <w:r w:rsidRPr="00EE04D2">
        <w:rPr>
          <w:rFonts w:ascii="Times New Roman" w:eastAsia="Times New Roman" w:hAnsi="Times New Roman" w:cs="Times New Roman"/>
          <w:sz w:val="24"/>
          <w:szCs w:val="24"/>
          <w:lang w:eastAsia="ru-RU"/>
        </w:rPr>
        <w:t>Вильмен</w:t>
      </w:r>
      <w:proofErr w:type="spellEnd"/>
      <w:r w:rsidRPr="00EE04D2">
        <w:rPr>
          <w:rFonts w:ascii="Times New Roman" w:eastAsia="Times New Roman" w:hAnsi="Times New Roman" w:cs="Times New Roman"/>
          <w:sz w:val="24"/>
          <w:szCs w:val="24"/>
          <w:lang w:eastAsia="ru-RU"/>
        </w:rPr>
        <w:t xml:space="preserve"> пришел к выводу, что туберкулёз – заразная («вирулентная») болезнь. </w:t>
      </w:r>
      <w:r w:rsidRPr="00EE04D2">
        <w:rPr>
          <w:rFonts w:ascii="Times New Roman" w:eastAsia="Times New Roman" w:hAnsi="Times New Roman" w:cs="Times New Roman"/>
          <w:sz w:val="24"/>
          <w:szCs w:val="24"/>
          <w:lang w:eastAsia="ru-RU"/>
        </w:rPr>
        <w:br/>
      </w:r>
      <w:r w:rsidRPr="00EE04D2">
        <w:rPr>
          <w:rFonts w:ascii="Times New Roman" w:eastAsia="Times New Roman" w:hAnsi="Times New Roman" w:cs="Times New Roman"/>
          <w:sz w:val="24"/>
          <w:szCs w:val="24"/>
          <w:lang w:eastAsia="ru-RU"/>
        </w:rPr>
        <w:lastRenderedPageBreak/>
        <w:t xml:space="preserve"> В 1882 году в Германии Роберт Кох после 17 лет работы в лаборатории открыл возбудителя туберкулёза, которого назвали бациллой Коха. Он обнаружил возбудителя при микроскопическом исследовании мокроты больного туберкулёзом после окраски препарата </w:t>
      </w:r>
      <w:proofErr w:type="spellStart"/>
      <w:r w:rsidRPr="00EE04D2">
        <w:rPr>
          <w:rFonts w:ascii="Times New Roman" w:eastAsia="Times New Roman" w:hAnsi="Times New Roman" w:cs="Times New Roman"/>
          <w:sz w:val="24"/>
          <w:szCs w:val="24"/>
          <w:lang w:eastAsia="ru-RU"/>
        </w:rPr>
        <w:t>везувином</w:t>
      </w:r>
      <w:proofErr w:type="spellEnd"/>
      <w:r w:rsidRPr="00EE04D2">
        <w:rPr>
          <w:rFonts w:ascii="Times New Roman" w:eastAsia="Times New Roman" w:hAnsi="Times New Roman" w:cs="Times New Roman"/>
          <w:sz w:val="24"/>
          <w:szCs w:val="24"/>
          <w:lang w:eastAsia="ru-RU"/>
        </w:rPr>
        <w:t xml:space="preserve"> и метиленовым синим. Впоследствии он выделил чистую культуру возбудителя и вызвал ею туберкулёз у подопытных животных. </w:t>
      </w:r>
    </w:p>
    <w:p w:rsidR="00EE04D2" w:rsidRPr="00EE04D2" w:rsidRDefault="00EE04D2" w:rsidP="00EE04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xml:space="preserve">24 марта </w:t>
      </w:r>
      <w:smartTag w:uri="urn:schemas-microsoft-com:office:smarttags" w:element="metricconverter">
        <w:smartTagPr>
          <w:attr w:name="ProductID" w:val="1882 г"/>
        </w:smartTagPr>
        <w:r w:rsidRPr="00EE04D2">
          <w:rPr>
            <w:rFonts w:ascii="Times New Roman" w:eastAsia="Times New Roman" w:hAnsi="Times New Roman" w:cs="Times New Roman"/>
            <w:sz w:val="24"/>
            <w:szCs w:val="24"/>
            <w:lang w:eastAsia="ru-RU"/>
          </w:rPr>
          <w:t>1882 г</w:t>
        </w:r>
      </w:smartTag>
      <w:r w:rsidRPr="00EE04D2">
        <w:rPr>
          <w:rFonts w:ascii="Times New Roman" w:eastAsia="Times New Roman" w:hAnsi="Times New Roman" w:cs="Times New Roman"/>
          <w:sz w:val="24"/>
          <w:szCs w:val="24"/>
          <w:lang w:eastAsia="ru-RU"/>
        </w:rPr>
        <w:t xml:space="preserve">. Роберт Кох выступил на заседании Берлинского физиологического общества с сенсационным заявлением, объявив о том, что он открыл возбудителя туберкулеза — туберкулезную палочку, названную впоследствии в его честь бациллой Коха; в настоящее время — микобактерия туберкулеза (МВТ). В </w:t>
      </w:r>
      <w:smartTag w:uri="urn:schemas-microsoft-com:office:smarttags" w:element="metricconverter">
        <w:smartTagPr>
          <w:attr w:name="ProductID" w:val="1982 г"/>
        </w:smartTagPr>
        <w:r w:rsidRPr="00EE04D2">
          <w:rPr>
            <w:rFonts w:ascii="Times New Roman" w:eastAsia="Times New Roman" w:hAnsi="Times New Roman" w:cs="Times New Roman"/>
            <w:sz w:val="24"/>
            <w:szCs w:val="24"/>
            <w:lang w:eastAsia="ru-RU"/>
          </w:rPr>
          <w:t>1982 г</w:t>
        </w:r>
      </w:smartTag>
      <w:r w:rsidRPr="00EE04D2">
        <w:rPr>
          <w:rFonts w:ascii="Times New Roman" w:eastAsia="Times New Roman" w:hAnsi="Times New Roman" w:cs="Times New Roman"/>
          <w:sz w:val="24"/>
          <w:szCs w:val="24"/>
          <w:lang w:eastAsia="ru-RU"/>
        </w:rPr>
        <w:t>., в связи со столетием годовщины открытия Р. Коха, Международный союз борьбы с туберкулезом и болезнями легких предложил объявить 24 марта официальным Всемирным днем борьбы с туберкулезом.</w:t>
      </w:r>
    </w:p>
    <w:p w:rsidR="00EE04D2" w:rsidRPr="00EE04D2" w:rsidRDefault="00EE04D2" w:rsidP="00EE04D2">
      <w:pPr>
        <w:shd w:val="clear" w:color="auto" w:fill="F4F4F4"/>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Ещё задолго до открытия природы инфекционных заболеваний предполагали, что туберкулёз – заразная болезнь. В вавилонском Кодексе Хаммурапи было закреплено право на развод с больной женой, у которой имелись симптомы лёгочного туберкулёза. В Индии, Португалии и Венеции были законы, требующие сообщать о</w:t>
      </w:r>
      <w:r w:rsidRPr="00EE04D2">
        <w:rPr>
          <w:rFonts w:ascii="Arial" w:eastAsia="Times New Roman" w:hAnsi="Arial" w:cs="Arial"/>
          <w:sz w:val="24"/>
          <w:szCs w:val="24"/>
          <w:lang w:eastAsia="ru-RU"/>
        </w:rPr>
        <w:t>бо</w:t>
      </w:r>
      <w:r w:rsidRPr="00EE04D2">
        <w:rPr>
          <w:rFonts w:ascii="Times New Roman" w:eastAsia="Times New Roman" w:hAnsi="Times New Roman" w:cs="Times New Roman"/>
          <w:sz w:val="24"/>
          <w:szCs w:val="24"/>
          <w:lang w:eastAsia="ru-RU"/>
        </w:rPr>
        <w:t xml:space="preserve"> всех подобных случаях.  </w:t>
      </w:r>
      <w:r w:rsidRPr="00EE04D2">
        <w:rPr>
          <w:rFonts w:ascii="Times New Roman" w:eastAsia="Times New Roman" w:hAnsi="Times New Roman" w:cs="Times New Roman"/>
          <w:color w:val="000000"/>
          <w:sz w:val="24"/>
          <w:szCs w:val="24"/>
          <w:lang w:eastAsia="ru-RU"/>
        </w:rPr>
        <w:t xml:space="preserve">В Египте была обнаружена мумия человека с пораженными внутренними органами, возраст которой насчитывает более 2 тысяч лет. Материал из пораженных участков исследовали на специальных питательных </w:t>
      </w:r>
      <w:proofErr w:type="gramStart"/>
      <w:r w:rsidRPr="00EE04D2">
        <w:rPr>
          <w:rFonts w:ascii="Times New Roman" w:eastAsia="Times New Roman" w:hAnsi="Times New Roman" w:cs="Times New Roman"/>
          <w:color w:val="000000"/>
          <w:sz w:val="24"/>
          <w:szCs w:val="24"/>
          <w:lang w:eastAsia="ru-RU"/>
        </w:rPr>
        <w:t>средах</w:t>
      </w:r>
      <w:proofErr w:type="gramEnd"/>
      <w:r w:rsidRPr="00EE04D2">
        <w:rPr>
          <w:rFonts w:ascii="Times New Roman" w:eastAsia="Times New Roman" w:hAnsi="Times New Roman" w:cs="Times New Roman"/>
          <w:color w:val="000000"/>
          <w:sz w:val="24"/>
          <w:szCs w:val="24"/>
          <w:lang w:eastAsia="ru-RU"/>
        </w:rPr>
        <w:t xml:space="preserve"> и была получена </w:t>
      </w:r>
      <w:hyperlink r:id="rId7" w:anchor="koch" w:history="1">
        <w:r w:rsidRPr="00EE04D2">
          <w:rPr>
            <w:rFonts w:ascii="Times New Roman" w:eastAsia="Times New Roman" w:hAnsi="Times New Roman" w:cs="Times New Roman"/>
            <w:color w:val="FF0000"/>
            <w:sz w:val="24"/>
            <w:szCs w:val="24"/>
            <w:u w:val="single"/>
            <w:lang w:eastAsia="ru-RU"/>
          </w:rPr>
          <w:t>палочка Коха</w:t>
        </w:r>
      </w:hyperlink>
      <w:r w:rsidRPr="00EE04D2">
        <w:rPr>
          <w:rFonts w:ascii="Times New Roman" w:eastAsia="Times New Roman" w:hAnsi="Times New Roman" w:cs="Times New Roman"/>
          <w:color w:val="000000"/>
          <w:sz w:val="24"/>
          <w:szCs w:val="24"/>
          <w:lang w:eastAsia="ru-RU"/>
        </w:rPr>
        <w:t xml:space="preserve">, которая имела способность к размножению. И это спустя 2 тысячи лет! </w:t>
      </w:r>
      <w:r w:rsidRPr="00EE04D2">
        <w:rPr>
          <w:rFonts w:ascii="Times New Roman" w:eastAsia="Times New Roman" w:hAnsi="Times New Roman" w:cs="Times New Roman"/>
          <w:sz w:val="18"/>
          <w:szCs w:val="18"/>
          <w:lang w:eastAsia="ru-RU"/>
        </w:rPr>
        <w:br/>
      </w:r>
      <w:r w:rsidRPr="00EE04D2">
        <w:rPr>
          <w:rFonts w:ascii="Times New Roman" w:eastAsia="Times New Roman" w:hAnsi="Times New Roman" w:cs="Times New Roman"/>
          <w:sz w:val="24"/>
          <w:szCs w:val="24"/>
          <w:lang w:eastAsia="ru-RU"/>
        </w:rPr>
        <w:t>В 1890 году Кох впервые получил туберкулин, который описал как «водно-глицериновую вытяжку туберкулёзных культур». В диагностических целях Кох предложил делать подкожную пробу с введением туберкулина. На конгрессе врачей в Берлине Кох сообщил о возможном профилактическом и даже лечебном действии туберкулина, испытанного в опытах на морских свинках и применённого на себе и своей сотруднице (которая впоследствии стала его женой). Через год в Берлине было сделано официальное заключение о высокой эффективности туберкулина в диагностике, однако лечебные свойства туберкулина были названы противоречивыми.</w:t>
      </w:r>
      <w:r w:rsidRPr="00EE04D2">
        <w:rPr>
          <w:rFonts w:ascii="Arial" w:eastAsia="Times New Roman" w:hAnsi="Arial" w:cs="Arial"/>
          <w:sz w:val="18"/>
          <w:szCs w:val="18"/>
          <w:lang w:eastAsia="ru-RU"/>
        </w:rPr>
        <w:br/>
      </w:r>
      <w:r w:rsidRPr="00EE04D2">
        <w:rPr>
          <w:rFonts w:ascii="Arial" w:eastAsia="Times New Roman" w:hAnsi="Arial" w:cs="Arial"/>
          <w:sz w:val="18"/>
          <w:szCs w:val="18"/>
          <w:lang w:eastAsia="ru-RU"/>
        </w:rPr>
        <w:br/>
      </w:r>
      <w:r w:rsidRPr="00EE04D2">
        <w:rPr>
          <w:rFonts w:ascii="Times New Roman" w:eastAsia="Times New Roman" w:hAnsi="Times New Roman" w:cs="Times New Roman"/>
          <w:b/>
          <w:bCs/>
          <w:sz w:val="24"/>
          <w:szCs w:val="24"/>
          <w:lang w:eastAsia="ru-RU"/>
        </w:rPr>
        <w:t xml:space="preserve">Признаки и симптомы туберкулеза </w:t>
      </w:r>
    </w:p>
    <w:p w:rsidR="00EE04D2" w:rsidRPr="00EE04D2" w:rsidRDefault="00EE04D2" w:rsidP="00EE04D2">
      <w:pPr>
        <w:shd w:val="clear" w:color="auto" w:fill="F4F4F4"/>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sz w:val="24"/>
          <w:szCs w:val="24"/>
          <w:lang w:eastAsia="ru-RU"/>
        </w:rPr>
        <w:t xml:space="preserve">Симптомы и признаки туберкулеза могут быть самыми разнообразными. Вообще, симптомы туберкулеза зависят от типа развития болезни, ее формы, места локализации инфекционного процесса и, конечно же, от индивидуальных особенностей организма больного. Большое разнообразие симптомов туберкулеза затрудняет распознавание этой болезни, что в свою очередь является причиной позднего обращения к врачу со всеми вытекающими отсюда последствиями. </w:t>
      </w:r>
      <w:r w:rsidRPr="00EE04D2">
        <w:rPr>
          <w:rFonts w:ascii="Arial" w:eastAsia="Times New Roman" w:hAnsi="Arial" w:cs="Arial"/>
          <w:b/>
          <w:bCs/>
          <w:color w:val="110EA7"/>
          <w:sz w:val="19"/>
          <w:szCs w:val="19"/>
          <w:lang w:eastAsia="ru-RU"/>
        </w:rPr>
        <w:t xml:space="preserve">   </w:t>
      </w:r>
    </w:p>
    <w:p w:rsidR="00EE04D2" w:rsidRPr="00EE04D2" w:rsidRDefault="00EE04D2" w:rsidP="00EE04D2">
      <w:pPr>
        <w:shd w:val="clear" w:color="auto" w:fill="F4F4F4"/>
        <w:spacing w:before="100" w:beforeAutospacing="1" w:after="100" w:afterAutospacing="1" w:line="240" w:lineRule="auto"/>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Симптомы туберкулеза.</w:t>
      </w:r>
      <w:r w:rsidRPr="00EE04D2">
        <w:rPr>
          <w:rFonts w:ascii="Times New Roman" w:eastAsia="Times New Roman" w:hAnsi="Times New Roman" w:cs="Times New Roman"/>
          <w:sz w:val="24"/>
          <w:szCs w:val="24"/>
          <w:lang w:eastAsia="ru-RU"/>
        </w:rPr>
        <w:br/>
      </w:r>
      <w:r w:rsidRPr="00EE04D2">
        <w:rPr>
          <w:rFonts w:ascii="Times New Roman" w:eastAsia="Times New Roman" w:hAnsi="Times New Roman" w:cs="Times New Roman"/>
          <w:b/>
          <w:bCs/>
          <w:sz w:val="24"/>
          <w:szCs w:val="24"/>
          <w:lang w:eastAsia="ru-RU"/>
        </w:rPr>
        <w:t xml:space="preserve">Общее состояние больного: </w:t>
      </w:r>
      <w:r w:rsidRPr="00EE04D2">
        <w:rPr>
          <w:rFonts w:ascii="Times New Roman" w:eastAsia="Times New Roman" w:hAnsi="Times New Roman" w:cs="Times New Roman"/>
          <w:sz w:val="24"/>
          <w:szCs w:val="24"/>
          <w:lang w:eastAsia="ru-RU"/>
        </w:rPr>
        <w:t>больные с ограниченными формами туберкулеза жалуются на повышенную утомляемость, слабость, особенно выраженную в утренние часы, также характерно снижение работоспособности. Дети начинают отставать в учебе, плохо спят, теряют аппетит.</w:t>
      </w:r>
      <w:r w:rsidRPr="00EE04D2">
        <w:rPr>
          <w:rFonts w:ascii="Times New Roman" w:eastAsia="Times New Roman" w:hAnsi="Times New Roman" w:cs="Times New Roman"/>
          <w:sz w:val="24"/>
          <w:szCs w:val="24"/>
          <w:lang w:eastAsia="ru-RU"/>
        </w:rPr>
        <w:br/>
      </w:r>
      <w:r w:rsidRPr="00EE04D2">
        <w:rPr>
          <w:rFonts w:ascii="Times New Roman" w:eastAsia="Times New Roman" w:hAnsi="Times New Roman" w:cs="Times New Roman"/>
          <w:b/>
          <w:bCs/>
          <w:sz w:val="24"/>
          <w:szCs w:val="24"/>
          <w:lang w:eastAsia="ru-RU"/>
        </w:rPr>
        <w:t xml:space="preserve">Общий вид больного: </w:t>
      </w:r>
      <w:r w:rsidRPr="00EE04D2">
        <w:rPr>
          <w:rFonts w:ascii="Times New Roman" w:eastAsia="Times New Roman" w:hAnsi="Times New Roman" w:cs="Times New Roman"/>
          <w:sz w:val="24"/>
          <w:szCs w:val="24"/>
          <w:lang w:eastAsia="ru-RU"/>
        </w:rPr>
        <w:t xml:space="preserve">больные туберкулезом теряют в весе и потому выглядят худыми, лицо бледное, черты лица заостряются и потому лицо кажется более красивым, на фоне бледной кожи лица на щеках заметен румянец. Больные с хроническим туберкулезом сильно истощены. </w:t>
      </w:r>
    </w:p>
    <w:p w:rsidR="00EE04D2" w:rsidRPr="00EE04D2" w:rsidRDefault="00EE04D2" w:rsidP="00EE04D2">
      <w:pPr>
        <w:shd w:val="clear" w:color="auto" w:fill="F4F4F4"/>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Повышение температуры:</w:t>
      </w:r>
      <w:r w:rsidRPr="00EE04D2">
        <w:rPr>
          <w:rFonts w:ascii="Times New Roman" w:eastAsia="Times New Roman" w:hAnsi="Times New Roman" w:cs="Times New Roman"/>
          <w:sz w:val="24"/>
          <w:szCs w:val="24"/>
          <w:lang w:eastAsia="ru-RU"/>
        </w:rPr>
        <w:t xml:space="preserve"> при ограниченных формах туберкулеза повышение </w:t>
      </w:r>
      <w:hyperlink r:id="rId8" w:history="1">
        <w:r w:rsidRPr="00EE04D2">
          <w:rPr>
            <w:rFonts w:ascii="Times New Roman" w:eastAsia="Times New Roman" w:hAnsi="Times New Roman" w:cs="Times New Roman"/>
            <w:color w:val="FF0000"/>
            <w:sz w:val="24"/>
            <w:szCs w:val="24"/>
            <w:u w:val="single"/>
            <w:lang w:eastAsia="ru-RU"/>
          </w:rPr>
          <w:t>температуры</w:t>
        </w:r>
      </w:hyperlink>
      <w:r w:rsidRPr="00EE04D2">
        <w:rPr>
          <w:rFonts w:ascii="Times New Roman" w:eastAsia="Times New Roman" w:hAnsi="Times New Roman" w:cs="Times New Roman"/>
          <w:sz w:val="24"/>
          <w:szCs w:val="24"/>
          <w:lang w:eastAsia="ru-RU"/>
        </w:rPr>
        <w:t xml:space="preserve"> незначительное (37,5-38 С), но длительное. Температура повышается вечером или в ночное время, ночью наблюдаются сильные поты, озноб. В этом состоит главное отличие </w:t>
      </w:r>
      <w:r w:rsidRPr="00EE04D2">
        <w:rPr>
          <w:rFonts w:ascii="Times New Roman" w:eastAsia="Times New Roman" w:hAnsi="Times New Roman" w:cs="Times New Roman"/>
          <w:sz w:val="24"/>
          <w:szCs w:val="24"/>
          <w:lang w:eastAsia="ru-RU"/>
        </w:rPr>
        <w:lastRenderedPageBreak/>
        <w:t>температуры при туберкулезе от температуры при других болезнях: при ОРЗ, бронхите, пневмонии температура может достичь более высоких отметок, но быстро проходит и не сопровождается обильными ночными потами.</w:t>
      </w:r>
      <w:r w:rsidRPr="00EE04D2">
        <w:rPr>
          <w:rFonts w:ascii="Times New Roman" w:eastAsia="Times New Roman" w:hAnsi="Times New Roman" w:cs="Times New Roman"/>
          <w:sz w:val="24"/>
          <w:szCs w:val="24"/>
          <w:lang w:eastAsia="ru-RU"/>
        </w:rPr>
        <w:br/>
        <w:t xml:space="preserve">Сильная температура при туберкулезе характерна только для массивных форм туберкулеза. </w:t>
      </w:r>
    </w:p>
    <w:p w:rsidR="00EE04D2" w:rsidRPr="00EE04D2" w:rsidRDefault="00EE04D2" w:rsidP="00EE04D2">
      <w:pPr>
        <w:shd w:val="clear" w:color="auto" w:fill="F4F4F4"/>
        <w:spacing w:before="100" w:beforeAutospacing="1" w:after="100" w:afterAutospacing="1" w:line="240" w:lineRule="auto"/>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 xml:space="preserve">Кашель: </w:t>
      </w:r>
      <w:r w:rsidRPr="00EE04D2">
        <w:rPr>
          <w:rFonts w:ascii="Times New Roman" w:eastAsia="Times New Roman" w:hAnsi="Times New Roman" w:cs="Times New Roman"/>
          <w:sz w:val="24"/>
          <w:szCs w:val="24"/>
          <w:lang w:eastAsia="ru-RU"/>
        </w:rPr>
        <w:t xml:space="preserve">кашель является постоянным симптомом туберкулеза легких. В начале болезни </w:t>
      </w:r>
      <w:hyperlink r:id="rId9" w:history="1">
        <w:r w:rsidRPr="00EE04D2">
          <w:rPr>
            <w:rFonts w:ascii="Times New Roman" w:eastAsia="Times New Roman" w:hAnsi="Times New Roman" w:cs="Times New Roman"/>
            <w:color w:val="FF0000"/>
            <w:sz w:val="24"/>
            <w:szCs w:val="24"/>
            <w:u w:val="single"/>
            <w:lang w:eastAsia="ru-RU"/>
          </w:rPr>
          <w:t>кашель</w:t>
        </w:r>
      </w:hyperlink>
      <w:r w:rsidRPr="00EE04D2">
        <w:rPr>
          <w:rFonts w:ascii="Times New Roman" w:eastAsia="Times New Roman" w:hAnsi="Times New Roman" w:cs="Times New Roman"/>
          <w:sz w:val="24"/>
          <w:szCs w:val="24"/>
          <w:lang w:eastAsia="ru-RU"/>
        </w:rPr>
        <w:t xml:space="preserve"> сухой, настойчивый, обостряется по ночам и утром. При дальнейшем развитии болезни кашель может стать влажным с выделением мокроты. Кашель при туберкулезе хронический, поэтому присутствие кашля более чем 3 недели должно насторожить и стать причиной обращения к врачу.</w:t>
      </w:r>
      <w:r w:rsidRPr="00EE04D2">
        <w:rPr>
          <w:rFonts w:ascii="Times New Roman" w:eastAsia="Times New Roman" w:hAnsi="Times New Roman" w:cs="Times New Roman"/>
          <w:sz w:val="24"/>
          <w:szCs w:val="24"/>
          <w:lang w:eastAsia="ru-RU"/>
        </w:rPr>
        <w:br/>
        <w:t xml:space="preserve">При ОРЗ, бронхите или пневмонии также может быть кашель, однако в отличие от кашля при туберкулезе, кашель в случае этих болезней длится не так долго и имеет другой характер. </w:t>
      </w:r>
    </w:p>
    <w:p w:rsidR="00EE04D2" w:rsidRPr="00EE04D2" w:rsidRDefault="00EE04D2" w:rsidP="00EE04D2">
      <w:pPr>
        <w:shd w:val="clear" w:color="auto" w:fill="F4F4F4"/>
        <w:spacing w:before="100" w:beforeAutospacing="1" w:after="100" w:afterAutospacing="1" w:line="240" w:lineRule="auto"/>
        <w:jc w:val="both"/>
        <w:rPr>
          <w:rFonts w:ascii="Times New Roman" w:eastAsia="Times New Roman" w:hAnsi="Times New Roman" w:cs="Times New Roman"/>
          <w:sz w:val="24"/>
          <w:szCs w:val="24"/>
          <w:lang w:eastAsia="ru-RU"/>
        </w:rPr>
      </w:pPr>
      <w:r w:rsidRPr="00EE04D2">
        <w:rPr>
          <w:rFonts w:ascii="Times New Roman" w:eastAsia="Times New Roman" w:hAnsi="Times New Roman" w:cs="Times New Roman"/>
          <w:b/>
          <w:bCs/>
          <w:sz w:val="24"/>
          <w:szCs w:val="24"/>
          <w:lang w:eastAsia="ru-RU"/>
        </w:rPr>
        <w:t xml:space="preserve">Кровохарканье: </w:t>
      </w:r>
      <w:r w:rsidRPr="00EE04D2">
        <w:rPr>
          <w:rFonts w:ascii="Times New Roman" w:eastAsia="Times New Roman" w:hAnsi="Times New Roman" w:cs="Times New Roman"/>
          <w:sz w:val="24"/>
          <w:szCs w:val="24"/>
          <w:lang w:eastAsia="ru-RU"/>
        </w:rPr>
        <w:t>это один из важных признаков туберкулеза легких. Кровохарканье появляется при инфильтративном туберкулезе, а также при других формах этой болезни.</w:t>
      </w:r>
      <w:r w:rsidRPr="00EE04D2">
        <w:rPr>
          <w:rFonts w:ascii="Times New Roman" w:eastAsia="Times New Roman" w:hAnsi="Times New Roman" w:cs="Times New Roman"/>
          <w:sz w:val="24"/>
          <w:szCs w:val="24"/>
          <w:lang w:eastAsia="ru-RU"/>
        </w:rPr>
        <w:br/>
        <w:t>Обычно кровохарканье возникает после приступа кашля, в этом случае вместе с мокротой больной отхаркивает и небольшое количество свежей крови. При туберкулезе легких возможно развитие легочного кровотечения («кровь горлом») – тяжелое и опасное для жизни больного состояние, требующее немедленной медицинской помощи.</w:t>
      </w:r>
      <w:r w:rsidRPr="00EE04D2">
        <w:rPr>
          <w:rFonts w:ascii="Times New Roman" w:eastAsia="Times New Roman" w:hAnsi="Times New Roman" w:cs="Times New Roman"/>
          <w:sz w:val="24"/>
          <w:szCs w:val="24"/>
          <w:lang w:eastAsia="ru-RU"/>
        </w:rPr>
        <w:br/>
        <w:t>Кровохарканье при туберкулезе следует отличить от кровохарканья при раке легкого или при сердечной недостаточности.</w:t>
      </w:r>
    </w:p>
    <w:p w:rsidR="00EE04D2" w:rsidRPr="00EE04D2" w:rsidRDefault="00EE04D2" w:rsidP="00EE04D2">
      <w:pPr>
        <w:spacing w:before="100" w:beforeAutospacing="1" w:after="100" w:afterAutospacing="1" w:line="240" w:lineRule="auto"/>
        <w:rPr>
          <w:rFonts w:ascii="Arial" w:eastAsia="Times New Roman" w:hAnsi="Arial" w:cs="Arial"/>
          <w:sz w:val="26"/>
          <w:szCs w:val="26"/>
          <w:lang w:eastAsia="ru-RU"/>
        </w:rPr>
      </w:pPr>
      <w:r w:rsidRPr="00EE04D2">
        <w:rPr>
          <w:rFonts w:ascii="Times New Roman" w:eastAsia="Times New Roman" w:hAnsi="Times New Roman" w:cs="Arial"/>
          <w:b/>
          <w:bCs/>
          <w:sz w:val="24"/>
          <w:szCs w:val="24"/>
          <w:lang w:eastAsia="ru-RU"/>
        </w:rPr>
        <w:t>Меры профилактики туберкулеза</w:t>
      </w:r>
      <w:r w:rsidRPr="00EE04D2">
        <w:rPr>
          <w:rFonts w:ascii="Times New Roman" w:eastAsia="Times New Roman" w:hAnsi="Times New Roman" w:cs="Arial"/>
          <w:sz w:val="24"/>
          <w:szCs w:val="18"/>
          <w:lang w:eastAsia="ru-RU"/>
        </w:rPr>
        <w:br/>
      </w:r>
      <w:r w:rsidRPr="00EE04D2">
        <w:rPr>
          <w:rFonts w:ascii="Times New Roman" w:eastAsia="Times New Roman" w:hAnsi="Times New Roman" w:cs="Arial"/>
          <w:sz w:val="24"/>
          <w:szCs w:val="18"/>
          <w:u w:val="single"/>
          <w:lang w:eastAsia="ru-RU"/>
        </w:rPr>
        <w:t>Здоровый образ жизни:</w:t>
      </w:r>
      <w:r w:rsidRPr="00EE04D2">
        <w:rPr>
          <w:rFonts w:ascii="Times New Roman" w:eastAsia="Times New Roman" w:hAnsi="Times New Roman" w:cs="Arial"/>
          <w:sz w:val="24"/>
          <w:szCs w:val="18"/>
          <w:lang w:eastAsia="ru-RU"/>
        </w:rPr>
        <w:br/>
        <w:t>- правильное питание (достаточное употребление в пищу мяса, молочных продуктов, овощей и фруктов);</w:t>
      </w:r>
      <w:r w:rsidRPr="00EE04D2">
        <w:rPr>
          <w:rFonts w:ascii="Times New Roman" w:eastAsia="Times New Roman" w:hAnsi="Times New Roman" w:cs="Arial"/>
          <w:sz w:val="24"/>
          <w:szCs w:val="18"/>
          <w:lang w:eastAsia="ru-RU"/>
        </w:rPr>
        <w:br/>
        <w:t xml:space="preserve"> - регулярная физическая активность;</w:t>
      </w:r>
      <w:r w:rsidRPr="00EE04D2">
        <w:rPr>
          <w:rFonts w:ascii="Times New Roman" w:eastAsia="Times New Roman" w:hAnsi="Times New Roman" w:cs="Arial"/>
          <w:sz w:val="24"/>
          <w:szCs w:val="18"/>
          <w:lang w:eastAsia="ru-RU"/>
        </w:rPr>
        <w:br/>
        <w:t>- полноценный отдых;</w:t>
      </w:r>
      <w:r w:rsidRPr="00EE04D2">
        <w:rPr>
          <w:rFonts w:ascii="Times New Roman" w:eastAsia="Times New Roman" w:hAnsi="Times New Roman" w:cs="Arial"/>
          <w:sz w:val="24"/>
          <w:szCs w:val="18"/>
          <w:lang w:eastAsia="ru-RU"/>
        </w:rPr>
        <w:br/>
        <w:t>- отказ от курения, алкоголя, наркотиков.</w:t>
      </w:r>
      <w:r w:rsidRPr="00EE04D2">
        <w:rPr>
          <w:rFonts w:ascii="Times New Roman" w:eastAsia="Times New Roman" w:hAnsi="Times New Roman" w:cs="Arial"/>
          <w:sz w:val="24"/>
          <w:szCs w:val="18"/>
          <w:lang w:eastAsia="ru-RU"/>
        </w:rPr>
        <w:br/>
      </w:r>
      <w:r w:rsidRPr="00EE04D2">
        <w:rPr>
          <w:rFonts w:ascii="Times New Roman" w:eastAsia="Times New Roman" w:hAnsi="Times New Roman" w:cs="Arial"/>
          <w:sz w:val="24"/>
          <w:szCs w:val="18"/>
          <w:u w:val="single"/>
          <w:lang w:eastAsia="ru-RU"/>
        </w:rPr>
        <w:t>Соблюдение правил личной гигиены</w:t>
      </w:r>
      <w:r w:rsidRPr="00EE04D2">
        <w:rPr>
          <w:rFonts w:ascii="Times New Roman" w:eastAsia="Times New Roman" w:hAnsi="Times New Roman" w:cs="Arial"/>
          <w:sz w:val="24"/>
          <w:szCs w:val="18"/>
          <w:lang w:eastAsia="ru-RU"/>
        </w:rPr>
        <w:t xml:space="preserve"> (мытье рук, посуды с использованием моющих средств и проточной воды), влажная уборка и проветривание жилых помещений. </w:t>
      </w:r>
      <w:r w:rsidRPr="00EE04D2">
        <w:rPr>
          <w:rFonts w:ascii="Times New Roman" w:eastAsia="Times New Roman" w:hAnsi="Times New Roman" w:cs="Arial"/>
          <w:sz w:val="24"/>
          <w:szCs w:val="18"/>
          <w:lang w:eastAsia="ru-RU"/>
        </w:rPr>
        <w:br/>
        <w:t>Обязательная термическая обработка мяса и молока.</w:t>
      </w:r>
      <w:r w:rsidRPr="00EE04D2">
        <w:rPr>
          <w:rFonts w:ascii="Times New Roman" w:eastAsia="Times New Roman" w:hAnsi="Times New Roman" w:cs="Arial"/>
          <w:sz w:val="24"/>
          <w:szCs w:val="18"/>
          <w:lang w:eastAsia="ru-RU"/>
        </w:rPr>
        <w:br/>
        <w:t>Пользование индивидуальными гигиеническими средствами и посуды.</w:t>
      </w:r>
      <w:r w:rsidRPr="00EE04D2">
        <w:rPr>
          <w:rFonts w:ascii="Times New Roman" w:eastAsia="Times New Roman" w:hAnsi="Times New Roman" w:cs="Arial"/>
          <w:sz w:val="24"/>
          <w:szCs w:val="18"/>
          <w:lang w:eastAsia="ru-RU"/>
        </w:rPr>
        <w:br/>
      </w:r>
      <w:r w:rsidRPr="00EE04D2">
        <w:rPr>
          <w:rFonts w:ascii="Times New Roman" w:eastAsia="Times New Roman" w:hAnsi="Times New Roman" w:cs="Arial"/>
          <w:sz w:val="24"/>
          <w:szCs w:val="18"/>
          <w:u w:val="single"/>
          <w:lang w:eastAsia="ru-RU"/>
        </w:rPr>
        <w:t>Обязательная вакцинация БЦЖ при рождении и ревакцинация в 6-7 лет.</w:t>
      </w:r>
      <w:r w:rsidRPr="00EE04D2">
        <w:rPr>
          <w:rFonts w:ascii="Times New Roman" w:eastAsia="Times New Roman" w:hAnsi="Times New Roman" w:cs="Arial"/>
          <w:sz w:val="24"/>
          <w:szCs w:val="18"/>
          <w:u w:val="single"/>
          <w:lang w:eastAsia="ru-RU"/>
        </w:rPr>
        <w:br/>
        <w:t>Своевременная диагностика туберкулеза и завершение полного курса лечения.</w:t>
      </w:r>
    </w:p>
    <w:p w:rsidR="00090E66" w:rsidRDefault="00090E66"/>
    <w:sectPr w:rsidR="00090E66" w:rsidSect="00D40562">
      <w:headerReference w:type="even" r:id="rId10"/>
      <w:headerReference w:type="default" r:id="rId11"/>
      <w:footerReference w:type="default" r:id="rId12"/>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C0" w:rsidRDefault="005F5FC0">
      <w:pPr>
        <w:spacing w:after="0" w:line="240" w:lineRule="auto"/>
      </w:pPr>
      <w:r>
        <w:separator/>
      </w:r>
    </w:p>
  </w:endnote>
  <w:endnote w:type="continuationSeparator" w:id="0">
    <w:p w:rsidR="005F5FC0" w:rsidRDefault="005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62" w:rsidRDefault="00EE04D2">
    <w:pPr>
      <w:pStyle w:val="a6"/>
      <w:jc w:val="center"/>
    </w:pPr>
    <w:r>
      <w:fldChar w:fldCharType="begin"/>
    </w:r>
    <w:r>
      <w:instrText xml:space="preserve"> PAGE   \* MERGEFORMAT </w:instrText>
    </w:r>
    <w:r>
      <w:fldChar w:fldCharType="separate"/>
    </w:r>
    <w:r w:rsidR="003363F2">
      <w:rPr>
        <w:noProof/>
      </w:rPr>
      <w:t>4</w:t>
    </w:r>
    <w:r>
      <w:fldChar w:fldCharType="end"/>
    </w:r>
  </w:p>
  <w:p w:rsidR="00D40562" w:rsidRDefault="005F5F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C0" w:rsidRDefault="005F5FC0">
      <w:pPr>
        <w:spacing w:after="0" w:line="240" w:lineRule="auto"/>
      </w:pPr>
      <w:r>
        <w:separator/>
      </w:r>
    </w:p>
  </w:footnote>
  <w:footnote w:type="continuationSeparator" w:id="0">
    <w:p w:rsidR="005F5FC0" w:rsidRDefault="005F5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03" w:rsidRDefault="00EE04D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6D03" w:rsidRDefault="005F5FC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D03" w:rsidRDefault="005F5FC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28"/>
    <w:rsid w:val="00090E66"/>
    <w:rsid w:val="003363F2"/>
    <w:rsid w:val="005F5FC0"/>
    <w:rsid w:val="008D5B28"/>
    <w:rsid w:val="00EE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04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E04D2"/>
    <w:rPr>
      <w:rFonts w:ascii="Times New Roman" w:eastAsia="Times New Roman" w:hAnsi="Times New Roman" w:cs="Times New Roman"/>
      <w:sz w:val="24"/>
      <w:szCs w:val="24"/>
      <w:lang w:eastAsia="ru-RU"/>
    </w:rPr>
  </w:style>
  <w:style w:type="character" w:styleId="a5">
    <w:name w:val="page number"/>
    <w:basedOn w:val="a0"/>
    <w:rsid w:val="00EE04D2"/>
  </w:style>
  <w:style w:type="paragraph" w:styleId="a6">
    <w:name w:val="footer"/>
    <w:basedOn w:val="a"/>
    <w:link w:val="a7"/>
    <w:uiPriority w:val="99"/>
    <w:rsid w:val="00EE04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EE04D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04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E04D2"/>
    <w:rPr>
      <w:rFonts w:ascii="Times New Roman" w:eastAsia="Times New Roman" w:hAnsi="Times New Roman" w:cs="Times New Roman"/>
      <w:sz w:val="24"/>
      <w:szCs w:val="24"/>
      <w:lang w:eastAsia="ru-RU"/>
    </w:rPr>
  </w:style>
  <w:style w:type="character" w:styleId="a5">
    <w:name w:val="page number"/>
    <w:basedOn w:val="a0"/>
    <w:rsid w:val="00EE04D2"/>
  </w:style>
  <w:style w:type="paragraph" w:styleId="a6">
    <w:name w:val="footer"/>
    <w:basedOn w:val="a"/>
    <w:link w:val="a7"/>
    <w:uiPriority w:val="99"/>
    <w:rsid w:val="00EE04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EE04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smed.ru/temperatur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berculosis.ru/dictionary.ht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smed.ru/tusis-k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МДОУ-463</cp:lastModifiedBy>
  <cp:revision>3</cp:revision>
  <dcterms:created xsi:type="dcterms:W3CDTF">2012-04-02T06:31:00Z</dcterms:created>
  <dcterms:modified xsi:type="dcterms:W3CDTF">2016-03-24T05:50:00Z</dcterms:modified>
</cp:coreProperties>
</file>